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74F0" w:rsidP="002F74F0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2F74F0" w:rsidP="002F74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2F74F0" w:rsidP="002F74F0">
      <w:pPr>
        <w:jc w:val="center"/>
        <w:rPr>
          <w:sz w:val="28"/>
          <w:szCs w:val="28"/>
        </w:rPr>
      </w:pPr>
    </w:p>
    <w:p w:rsidR="002F74F0" w:rsidP="002F74F0">
      <w:pPr>
        <w:jc w:val="both"/>
        <w:rPr>
          <w:sz w:val="28"/>
          <w:szCs w:val="28"/>
        </w:rPr>
      </w:pPr>
      <w:r>
        <w:rPr>
          <w:sz w:val="28"/>
          <w:szCs w:val="28"/>
        </w:rPr>
        <w:t>г. Ханты-Мансийск                                                                    10 июня 2024 года</w:t>
      </w:r>
    </w:p>
    <w:p w:rsidR="002F74F0" w:rsidP="002F74F0">
      <w:pPr>
        <w:ind w:firstLine="720"/>
        <w:jc w:val="both"/>
        <w:rPr>
          <w:sz w:val="28"/>
          <w:szCs w:val="28"/>
        </w:rPr>
      </w:pPr>
    </w:p>
    <w:p w:rsidR="002F74F0" w:rsidP="002F74F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2F74F0" w:rsidP="002F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№5-717-2802/2024, возбужденное по ч.2 ст.12.2 КоАП РФ в отношении </w:t>
      </w:r>
      <w:r>
        <w:rPr>
          <w:b/>
          <w:sz w:val="28"/>
          <w:szCs w:val="28"/>
        </w:rPr>
        <w:t xml:space="preserve">Овсепяна </w:t>
      </w:r>
      <w:r w:rsidR="00D82BD5">
        <w:rPr>
          <w:sz w:val="26"/>
          <w:szCs w:val="26"/>
        </w:rPr>
        <w:t>**</w:t>
      </w:r>
      <w:r w:rsidR="00D82BD5">
        <w:rPr>
          <w:sz w:val="26"/>
          <w:szCs w:val="26"/>
        </w:rPr>
        <w:t xml:space="preserve">*  </w:t>
      </w:r>
      <w:r>
        <w:rPr>
          <w:sz w:val="28"/>
          <w:szCs w:val="28"/>
        </w:rPr>
        <w:t>,</w:t>
      </w:r>
    </w:p>
    <w:p w:rsidR="002F74F0" w:rsidP="002F74F0">
      <w:pPr>
        <w:ind w:firstLine="720"/>
        <w:jc w:val="both"/>
        <w:rPr>
          <w:sz w:val="28"/>
          <w:szCs w:val="28"/>
        </w:rPr>
      </w:pPr>
    </w:p>
    <w:p w:rsidR="002F74F0" w:rsidP="002F74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2F74F0" w:rsidP="002F74F0">
      <w:pPr>
        <w:jc w:val="center"/>
        <w:rPr>
          <w:sz w:val="28"/>
          <w:szCs w:val="28"/>
        </w:rPr>
      </w:pPr>
    </w:p>
    <w:p w:rsidR="002F74F0" w:rsidP="002F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Овсепян Р.В. 16.05.2024 в 23 час. 50 мин. на </w:t>
      </w:r>
      <w:r w:rsidR="00D82BD5">
        <w:rPr>
          <w:sz w:val="26"/>
          <w:szCs w:val="26"/>
        </w:rPr>
        <w:t>**</w:t>
      </w:r>
      <w:r w:rsidR="00D82BD5">
        <w:rPr>
          <w:sz w:val="26"/>
          <w:szCs w:val="26"/>
        </w:rPr>
        <w:t xml:space="preserve">*  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нарушение п.2.3.1 ПДД РФ управлял автомобилем «</w:t>
      </w:r>
      <w:r w:rsidR="00D82BD5">
        <w:rPr>
          <w:sz w:val="26"/>
          <w:szCs w:val="26"/>
        </w:rPr>
        <w:t xml:space="preserve">***  </w:t>
      </w:r>
      <w:r>
        <w:rPr>
          <w:sz w:val="28"/>
          <w:szCs w:val="28"/>
        </w:rPr>
        <w:t>» без государственного регистрационного знака в передней части автомобиля.</w:t>
      </w:r>
    </w:p>
    <w:p w:rsidR="002F74F0" w:rsidP="002F74F0">
      <w:pPr>
        <w:pStyle w:val="BodyText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 xml:space="preserve">Овсепян Р.В.  </w:t>
      </w:r>
      <w:r>
        <w:rPr>
          <w:color w:val="000000" w:themeColor="text1"/>
          <w:sz w:val="28"/>
          <w:szCs w:val="28"/>
        </w:rPr>
        <w:t>не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2F74F0" w:rsidP="002F7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F74F0" w:rsidP="002F7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2F74F0" w:rsidP="002F74F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anchor="/document/12125267/entry/12202" w:history="1">
        <w:r>
          <w:rPr>
            <w:rStyle w:val="Hyperlink"/>
            <w:iCs/>
            <w:color w:val="auto"/>
            <w:sz w:val="28"/>
            <w:szCs w:val="28"/>
            <w:u w:val="none"/>
          </w:rPr>
          <w:t>частью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2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статьи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12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2F74F0" w:rsidP="002F74F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anchor="/document/1305770/entry/2031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пункта 2.3.1</w:t>
        </w:r>
      </w:hyperlink>
      <w:r>
        <w:rPr>
          <w:sz w:val="28"/>
          <w:szCs w:val="28"/>
        </w:rPr>
        <w:t xml:space="preserve"> Правил дорожного движения РФ, утвержденных </w:t>
      </w:r>
      <w:hyperlink r:id="rId4" w:anchor="/document/1305770/entry/0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23.10.1993 N 1090, водитель </w:t>
      </w:r>
      <w:r>
        <w:rPr>
          <w:sz w:val="28"/>
          <w:szCs w:val="28"/>
        </w:rPr>
        <w:t>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2F74F0" w:rsidP="002F74F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N 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2F74F0" w:rsidP="002F74F0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Вина Овсепяна Р.В. в управлении транспортным без государственных регистрационных знаков подтверждается исследованными в судебном заседании:</w:t>
      </w:r>
    </w:p>
    <w:p w:rsidR="002F74F0" w:rsidP="002F74F0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правонарушении;</w:t>
      </w:r>
    </w:p>
    <w:p w:rsidR="002F74F0" w:rsidP="002F74F0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фототаблицей</w:t>
      </w:r>
      <w:r>
        <w:rPr>
          <w:sz w:val="28"/>
          <w:szCs w:val="28"/>
        </w:rPr>
        <w:t>,</w:t>
      </w:r>
    </w:p>
    <w:p w:rsidR="002F74F0" w:rsidP="002F74F0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рапортом сотрудника ГИБДД.</w:t>
      </w:r>
    </w:p>
    <w:p w:rsidR="002F74F0" w:rsidP="002F74F0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Действия правонарушителя мировой судья квалифицирует по ч.2 ст.12.2 КоАП РФ.</w:t>
      </w:r>
    </w:p>
    <w:p w:rsidR="002F74F0" w:rsidP="002F74F0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2F74F0" w:rsidP="002F74F0">
      <w:pPr>
        <w:pStyle w:val="BodyTextIndent"/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2F74F0" w:rsidP="002F74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 </w:t>
      </w:r>
    </w:p>
    <w:p w:rsidR="002F74F0" w:rsidP="002F74F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Руководствуясь ст. ст. 23.1, 29.5, 29.6, 29.10 КоАП РФ, мировой судья</w:t>
      </w:r>
    </w:p>
    <w:p w:rsidR="002F74F0" w:rsidP="002F74F0">
      <w:pPr>
        <w:ind w:firstLine="709"/>
        <w:jc w:val="both"/>
        <w:rPr>
          <w:snapToGrid w:val="0"/>
          <w:sz w:val="28"/>
          <w:szCs w:val="28"/>
        </w:rPr>
      </w:pPr>
    </w:p>
    <w:p w:rsidR="002F74F0" w:rsidP="002F74F0">
      <w:pPr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ПОСТАНОВИЛ:</w:t>
      </w:r>
    </w:p>
    <w:p w:rsidR="002F74F0" w:rsidP="002F74F0">
      <w:pPr>
        <w:ind w:firstLine="720"/>
        <w:jc w:val="center"/>
        <w:rPr>
          <w:b/>
          <w:snapToGrid w:val="0"/>
          <w:sz w:val="28"/>
          <w:szCs w:val="28"/>
        </w:rPr>
      </w:pPr>
    </w:p>
    <w:p w:rsidR="002F74F0" w:rsidP="002F74F0">
      <w:pPr>
        <w:pStyle w:val="BodyText2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 xml:space="preserve">Овсепяна </w:t>
      </w:r>
      <w:r w:rsidR="00D82BD5">
        <w:rPr>
          <w:szCs w:val="26"/>
        </w:rPr>
        <w:t xml:space="preserve">***  </w:t>
      </w:r>
      <w:r>
        <w:rPr>
          <w:color w:val="auto"/>
          <w:sz w:val="28"/>
          <w:szCs w:val="28"/>
        </w:rPr>
        <w:t xml:space="preserve">виновным в совершении административного правонарушения, предусмотренного ч.2 ст.12.2 КоАП РФ, и назначить наказание в виде административного штрафа в размере </w:t>
      </w:r>
      <w:r>
        <w:rPr>
          <w:b/>
          <w:color w:val="auto"/>
          <w:sz w:val="28"/>
          <w:szCs w:val="28"/>
        </w:rPr>
        <w:t>5000 (пять тысяч)</w:t>
      </w:r>
      <w:r>
        <w:rPr>
          <w:color w:val="auto"/>
          <w:sz w:val="28"/>
          <w:szCs w:val="28"/>
        </w:rPr>
        <w:t xml:space="preserve"> рублей. </w:t>
      </w:r>
    </w:p>
    <w:p w:rsidR="002F74F0" w:rsidP="002F74F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F74F0" w:rsidP="002F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</w:t>
      </w:r>
      <w:r>
        <w:rPr>
          <w:sz w:val="28"/>
          <w:szCs w:val="28"/>
        </w:rPr>
        <w:t xml:space="preserve">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2F74F0" w:rsidP="002F74F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>
        <w:rPr>
          <w:sz w:val="28"/>
          <w:szCs w:val="28"/>
        </w:rPr>
        <w:t>.</w:t>
      </w:r>
    </w:p>
    <w:p w:rsidR="002F74F0" w:rsidP="002F74F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2F74F0" w:rsidP="002F74F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Получатель: УФК по Ханты-Мансийскому автономному округу - Югре (УМВД России по ХМАО - Югре) ИНН 8601010390 КПП 860101001 ОКТМО 71826000 счет 40102810245370000007 Банк РКЦ Ханты-Мансийск г. Ханты-Мансийск БИК 007162163 номер счета 03100643000000018700 КБК 18811601123010001140 УИН 18810486240910007594 </w:t>
      </w:r>
    </w:p>
    <w:p w:rsidR="002F74F0" w:rsidP="002F74F0">
      <w:pPr>
        <w:pStyle w:val="BodyText2"/>
        <w:ind w:firstLine="567"/>
        <w:rPr>
          <w:color w:val="auto"/>
          <w:sz w:val="28"/>
          <w:szCs w:val="28"/>
        </w:rPr>
      </w:pPr>
    </w:p>
    <w:p w:rsidR="002F74F0" w:rsidP="002F74F0">
      <w:pPr>
        <w:jc w:val="both"/>
        <w:rPr>
          <w:sz w:val="28"/>
          <w:szCs w:val="28"/>
        </w:rPr>
      </w:pPr>
    </w:p>
    <w:p w:rsidR="002F74F0" w:rsidP="002F74F0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О.А. Новокшенова</w:t>
      </w:r>
    </w:p>
    <w:p w:rsidR="002F74F0" w:rsidP="002F74F0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2F74F0" w:rsidP="002F74F0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</w:t>
      </w:r>
    </w:p>
    <w:p w:rsidR="002F74F0" w:rsidP="002F74F0"/>
    <w:p w:rsidR="002F74F0" w:rsidP="002F74F0"/>
    <w:p w:rsidR="002F74F0" w:rsidP="002F74F0"/>
    <w:p w:rsidR="0060518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2F74F0"/>
    <w:rsid w:val="00605181"/>
    <w:rsid w:val="00CA218B"/>
    <w:rsid w:val="00D82B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5EAC9CC-3AE3-48E7-A582-AB3CFB9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F74F0"/>
    <w:rPr>
      <w:color w:val="0000FF"/>
      <w:u w:val="single"/>
    </w:rPr>
  </w:style>
  <w:style w:type="paragraph" w:styleId="Title">
    <w:name w:val="Title"/>
    <w:basedOn w:val="Normal"/>
    <w:link w:val="a"/>
    <w:qFormat/>
    <w:rsid w:val="002F74F0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2F74F0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2F74F0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2F7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2F74F0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2F7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2F74F0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2F74F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1">
    <w:name w:val="s_1"/>
    <w:basedOn w:val="Normal"/>
    <w:rsid w:val="002F74F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F7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file:///X:\assist_2\&#1051;&#1077;&#1085;&#1072;\&#1040;&#1076;&#1084;&#1080;&#1085;&#1080;&#1089;&#1090;&#1088;&#1072;&#1090;&#1080;&#1074;&#1082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